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A1DF71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87600"/>
            <wp:effectExtent l="0" t="0" r="635" b="5080"/>
            <wp:docPr id="4" name="图片 4" descr="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87600"/>
            <wp:effectExtent l="0" t="0" r="635" b="5080"/>
            <wp:docPr id="2" name="图片 2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00E5C0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专业课教研</w:t>
      </w:r>
    </w:p>
    <w:p w14:paraId="48C37CB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2405" cy="2387600"/>
            <wp:effectExtent l="0" t="0" r="635" b="5080"/>
            <wp:docPr id="7" name="图片 7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38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6" name="图片 6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5" name="图片 5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FB450">
      <w:pPr>
        <w:tabs>
          <w:tab w:val="left" w:pos="627"/>
        </w:tabs>
        <w:bidi w:val="0"/>
        <w:jc w:val="center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  <w:r>
        <w:rPr>
          <w:rFonts w:hint="eastAsia" w:cstheme="minorBidi"/>
          <w:b/>
          <w:bCs/>
          <w:kern w:val="2"/>
          <w:sz w:val="32"/>
          <w:szCs w:val="40"/>
          <w:lang w:val="en-US" w:eastAsia="zh-CN" w:bidi="ar-SA"/>
        </w:rPr>
        <w:t>基础课教研</w:t>
      </w:r>
    </w:p>
    <w:p w14:paraId="510AF35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9" name="图片 9" descr="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47160"/>
            <wp:effectExtent l="0" t="0" r="8255" b="0"/>
            <wp:docPr id="8" name="图片 8" descr="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0727BABA">
      <w:pPr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36"/>
          <w:szCs w:val="44"/>
          <w:lang w:val="en-US" w:eastAsia="zh-CN"/>
        </w:rPr>
        <w:t>比赛商议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VmZTcxMDRlOTM4MzQ0YjRkNzgxNDk2M2RlNGI5OTcifQ=="/>
  </w:docVars>
  <w:rsids>
    <w:rsidRoot w:val="00000000"/>
    <w:rsid w:val="07E36ADB"/>
    <w:rsid w:val="1DED1F6C"/>
    <w:rsid w:val="6F3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</Words>
  <Characters>14</Characters>
  <Lines>0</Lines>
  <Paragraphs>0</Paragraphs>
  <TotalTime>2</TotalTime>
  <ScaleCrop>false</ScaleCrop>
  <LinksUpToDate>false</LinksUpToDate>
  <CharactersWithSpaces>14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2023-11-14T13:47:00Z</dcterms:created>
  <dc:creator>Administrator</dc:creator>
  <cp:lastModifiedBy>沧州市第一综合高级中学</cp:lastModifiedBy>
  <dcterms:modified xsi:type="dcterms:W3CDTF">2025-10-22T09:46:01Z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58B0FDE400BD4AF88B7C2DFFDB532473_13</vt:lpwstr>
  </property>
</Properties>
</file>