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DB" w:rsidRDefault="00CB396B">
      <w:pPr>
        <w:pStyle w:val="a6"/>
        <w:ind w:firstLineChars="0" w:firstLine="0"/>
      </w:pPr>
      <w:r>
        <w:rPr>
          <w:rFonts w:hint="eastAsia"/>
        </w:rPr>
        <w:t>关于开展教研活动的管理规定</w:t>
      </w:r>
    </w:p>
    <w:p w:rsidR="00686DDB" w:rsidRDefault="00CB396B">
      <w:pPr>
        <w:spacing w:beforeLines="50" w:before="120"/>
        <w:ind w:firstLineChars="0" w:firstLine="0"/>
        <w:jc w:val="center"/>
        <w:rPr>
          <w:rFonts w:ascii="Helvetica" w:eastAsia="宋体"/>
        </w:rPr>
      </w:pPr>
      <w:r>
        <w:rPr>
          <w:rFonts w:ascii="楷体_GB2312" w:eastAsia="楷体_GB2312" w:hAnsi="Calibri" w:cs="Calibri" w:hint="eastAsia"/>
        </w:rPr>
        <w:t>泊头市职业技术教育中心</w:t>
      </w:r>
    </w:p>
    <w:p w:rsidR="00621CD7" w:rsidRDefault="00621CD7">
      <w:pPr>
        <w:ind w:firstLine="640"/>
        <w:rPr>
          <w:rFonts w:ascii="楷体_GB2312" w:eastAsia="楷体_GB2312" w:hAnsi="Calibri" w:cs="Calibri" w:hint="eastAsia"/>
        </w:rPr>
      </w:pPr>
    </w:p>
    <w:p w:rsidR="00686DDB" w:rsidRDefault="00CB396B">
      <w:pPr>
        <w:ind w:firstLine="640"/>
      </w:pPr>
      <w:bookmarkStart w:id="0" w:name="_GoBack"/>
      <w:bookmarkEnd w:id="0"/>
      <w:r>
        <w:rPr>
          <w:rFonts w:hint="eastAsia"/>
        </w:rPr>
        <w:t>为保障教研活动的顺利开展，促进教研活动制度化、规范化，加强课程建设、学科建设和专业建设，提高教师专业素养、提高教学质量和科研水平，特制定本规定。</w:t>
      </w:r>
    </w:p>
    <w:p w:rsidR="00686DDB" w:rsidRDefault="00CB396B">
      <w:pPr>
        <w:pStyle w:val="1"/>
        <w:ind w:firstLine="640"/>
      </w:pPr>
      <w:r>
        <w:rPr>
          <w:rFonts w:hint="eastAsia"/>
        </w:rPr>
        <w:t>一、教研活动的内容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（一）学习有关教育的方针政策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（二）制订研究所的年度工作计划和学期工作计划，布置教学工作，落实教学任务；检查教师的教学计划执行情况；组织课题申报；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（三）研讨教育思想、教学内容、教学方法、教学手段、课程体系和教学管理等环节的改革与创新；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（四）研讨教书育人、严谨治学、提高学生素质、提高教学质量等方面的方法和措施；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（五）交流教学、科研的体会，进一步加强专业、学科、课程、师资队伍、教材等方面的建设。</w:t>
      </w:r>
    </w:p>
    <w:p w:rsidR="00686DDB" w:rsidRDefault="00CB396B">
      <w:pPr>
        <w:pStyle w:val="1"/>
        <w:ind w:firstLine="640"/>
      </w:pPr>
      <w:r>
        <w:rPr>
          <w:rFonts w:hint="eastAsia"/>
        </w:rPr>
        <w:t>二、教研活动的组织与实施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（一）教研活动由教务科和教学部主任具体负责开展，每周组织一次、一个课时；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（二）各研究室认真开展教研活动，做到年初、学期初有活动计划，年底有活动总结；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（三）全体教师要按时、认真参加教研活动，考勤实行签到和签离记录；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（四）每次教研活动要做好记录，教务科或教学部主任签字后存档。</w:t>
      </w:r>
    </w:p>
    <w:p w:rsidR="00686DDB" w:rsidRDefault="00CB396B">
      <w:pPr>
        <w:pStyle w:val="1"/>
        <w:ind w:firstLine="640"/>
      </w:pPr>
      <w:r>
        <w:rPr>
          <w:rFonts w:hint="eastAsia"/>
        </w:rPr>
        <w:t>三、教研活动的形式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培训和学习、听课评课和</w:t>
      </w:r>
      <w:r>
        <w:rPr>
          <w:rFonts w:ascii="仿宋" w:eastAsia="仿宋" w:hAnsi="仿宋" w:hint="eastAsia"/>
        </w:rPr>
        <w:t>说课、组织集体备课、读书活动、经验交流分享、教学比赛等。</w:t>
      </w:r>
    </w:p>
    <w:p w:rsidR="00686DDB" w:rsidRDefault="00CB396B">
      <w:pPr>
        <w:pStyle w:val="1"/>
        <w:ind w:firstLine="640"/>
      </w:pPr>
      <w:r>
        <w:rPr>
          <w:rFonts w:hint="eastAsia"/>
        </w:rPr>
        <w:t>四、教研活动的保障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组织者要提炼出一个或几个有意义的研讨主题，为此，一方面必须深入到教学第一线，和教师一起去观察、调查，寻找在教师、教学中存在比较普遍的真问题；另一方面又不能就事论事，就问题谈问题．而必须通过认真研究，敏锐地发现问题的实质，从而将问题转换成一个明确的研讨主题。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（二）组织者要精心设计，环节紧凑，设计合理，必然能够保证教研活动的完整性和目标的指向性。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（三）教师有义务对教研活动中的问题提出建设性意见和建议。</w:t>
      </w:r>
    </w:p>
    <w:p w:rsidR="00686DDB" w:rsidRDefault="00CB396B">
      <w:pPr>
        <w:ind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（四）确保教师在教研活</w:t>
      </w:r>
      <w:r>
        <w:rPr>
          <w:rFonts w:ascii="仿宋" w:eastAsia="仿宋" w:hAnsi="仿宋" w:hint="eastAsia"/>
        </w:rPr>
        <w:t>动中的主体地位，老师享有教研活动的参与权、发言权、表达和展示方式的选择权。作为主体的教师必须处于主动的、能动的、积极的状态。</w:t>
      </w:r>
    </w:p>
    <w:p w:rsidR="00686DDB" w:rsidRDefault="00CB396B">
      <w:pPr>
        <w:pStyle w:val="1"/>
        <w:ind w:firstLine="640"/>
      </w:pPr>
      <w:r>
        <w:rPr>
          <w:rFonts w:hint="eastAsia"/>
        </w:rPr>
        <w:t>五、本规定自颁布之日起执行。</w:t>
      </w:r>
    </w:p>
    <w:sectPr w:rsidR="00686D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96B" w:rsidRDefault="00CB396B">
      <w:pPr>
        <w:spacing w:line="240" w:lineRule="auto"/>
        <w:ind w:firstLine="640"/>
      </w:pPr>
      <w:r>
        <w:separator/>
      </w:r>
    </w:p>
  </w:endnote>
  <w:endnote w:type="continuationSeparator" w:id="0">
    <w:p w:rsidR="00CB396B" w:rsidRDefault="00CB396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A3ACE0-E38B-4D2F-8C3C-3D378395A3A6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2" w:subsetted="1" w:fontKey="{69A513E4-8405-4A66-80DB-154C8520FD3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6E0E91C-C809-4B74-84FF-36CA4FF33BA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4" w:subsetted="1" w:fontKey="{2B29A5D9-55D5-492F-ACD8-3458ABD7F05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8B629E9-C140-4A1C-A765-683940758DEF}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  <w:embedRegular r:id="rId6" w:subsetted="1" w:fontKey="{693D2050-76B8-4586-8710-B5566DB6DD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C6D3467-D983-4BBB-8D9E-58204E52748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CA997A30-4488-43FC-8DD2-CCC649FDB82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DB" w:rsidRDefault="00686DDB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DB" w:rsidRDefault="00686DDB">
    <w:pPr>
      <w:pStyle w:val="a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DB" w:rsidRDefault="00686DDB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96B" w:rsidRDefault="00CB396B">
      <w:pPr>
        <w:spacing w:line="240" w:lineRule="auto"/>
        <w:ind w:firstLine="640"/>
      </w:pPr>
      <w:r>
        <w:separator/>
      </w:r>
    </w:p>
  </w:footnote>
  <w:footnote w:type="continuationSeparator" w:id="0">
    <w:p w:rsidR="00CB396B" w:rsidRDefault="00CB396B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DB" w:rsidRDefault="00686DDB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DB" w:rsidRDefault="00686DDB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DB" w:rsidRDefault="00686DDB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bordersDoNotSurroundHeader/>
  <w:bordersDoNotSurroundFooter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mZTcxMDRlOTM4MzQ0YjRkNzgxNDk2M2RlNGI5OTcifQ=="/>
  </w:docVars>
  <w:rsids>
    <w:rsidRoot w:val="00BA5B2D"/>
    <w:rsid w:val="00016D1A"/>
    <w:rsid w:val="00040BE0"/>
    <w:rsid w:val="00045F0D"/>
    <w:rsid w:val="00046A6F"/>
    <w:rsid w:val="00083F6F"/>
    <w:rsid w:val="001402C4"/>
    <w:rsid w:val="00362F01"/>
    <w:rsid w:val="003B37C7"/>
    <w:rsid w:val="005357D3"/>
    <w:rsid w:val="005B3998"/>
    <w:rsid w:val="00621CD7"/>
    <w:rsid w:val="00686DDB"/>
    <w:rsid w:val="00814A8B"/>
    <w:rsid w:val="008D324C"/>
    <w:rsid w:val="008D3A27"/>
    <w:rsid w:val="00944D30"/>
    <w:rsid w:val="009B4093"/>
    <w:rsid w:val="00B06B85"/>
    <w:rsid w:val="00BA5B2D"/>
    <w:rsid w:val="00CB396B"/>
    <w:rsid w:val="00D03AE8"/>
    <w:rsid w:val="00D476EE"/>
    <w:rsid w:val="00DC5D8A"/>
    <w:rsid w:val="00DC7AF2"/>
    <w:rsid w:val="00E35C4A"/>
    <w:rsid w:val="00E81031"/>
    <w:rsid w:val="00EE19C5"/>
    <w:rsid w:val="0A7E2E1B"/>
    <w:rsid w:val="0C017E07"/>
    <w:rsid w:val="3B1B6863"/>
    <w:rsid w:val="708B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er" w:qFormat="1"/>
    <w:lsdException w:name="footer" w:qFormat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hd w:val="clear" w:color="auto" w:fill="FFFFFF"/>
      <w:spacing w:line="560" w:lineRule="exact"/>
      <w:ind w:firstLineChars="200" w:firstLine="200"/>
      <w:jc w:val="both"/>
    </w:pPr>
    <w:rPr>
      <w:rFonts w:ascii="仿宋_GB2312" w:eastAsia="仿宋_GB2312" w:hAnsi="Helvetica" w:cs="宋体"/>
      <w:color w:val="333333"/>
      <w:sz w:val="32"/>
      <w:szCs w:val="32"/>
    </w:rPr>
  </w:style>
  <w:style w:type="paragraph" w:styleId="1">
    <w:name w:val="heading 1"/>
    <w:basedOn w:val="a"/>
    <w:next w:val="a"/>
    <w:link w:val="1Char"/>
    <w:uiPriority w:val="9"/>
    <w:qFormat/>
    <w:pPr>
      <w:outlineLvl w:val="0"/>
    </w:pPr>
    <w:rPr>
      <w:rFonts w:ascii="黑体" w:eastAsia="黑体" w:hAnsi="黑体"/>
    </w:rPr>
  </w:style>
  <w:style w:type="paragraph" w:styleId="2">
    <w:name w:val="heading 2"/>
    <w:basedOn w:val="a"/>
    <w:next w:val="a"/>
    <w:link w:val="2Char"/>
    <w:uiPriority w:val="9"/>
    <w:unhideWhenUsed/>
    <w:qFormat/>
    <w:pPr>
      <w:outlineLvl w:val="1"/>
    </w:pPr>
    <w:rPr>
      <w:rFonts w:ascii="楷体_GB2312" w:eastAsia="楷体_GB2312" w:hAnsi="Calibri" w:cs="Calibri"/>
    </w:rPr>
  </w:style>
  <w:style w:type="paragraph" w:styleId="3">
    <w:name w:val="heading 3"/>
    <w:basedOn w:val="a"/>
    <w:next w:val="a"/>
    <w:link w:val="3Char"/>
    <w:uiPriority w:val="9"/>
    <w:unhideWhenUsed/>
    <w:qFormat/>
    <w:pPr>
      <w:spacing w:beforeLines="50" w:before="156"/>
      <w:jc w:val="center"/>
      <w:outlineLvl w:val="2"/>
    </w:pPr>
    <w:rPr>
      <w:rFonts w:ascii="楷体_GB2312" w:eastAsia="楷体_GB2312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pPr>
      <w:jc w:val="center"/>
    </w:pPr>
    <w:rPr>
      <w:rFonts w:ascii="宋体" w:eastAsia="宋体" w:hAnsi="宋体"/>
    </w:rPr>
  </w:style>
  <w:style w:type="paragraph" w:styleId="a6">
    <w:name w:val="Title"/>
    <w:basedOn w:val="a"/>
    <w:next w:val="a"/>
    <w:link w:val="Char2"/>
    <w:uiPriority w:val="10"/>
    <w:qFormat/>
    <w:pPr>
      <w:jc w:val="center"/>
    </w:pPr>
    <w:rPr>
      <w:rFonts w:ascii="宋体" w:eastAsia="宋体" w:hAnsi="宋体"/>
      <w:b/>
      <w:bCs/>
      <w:sz w:val="44"/>
      <w:szCs w:val="44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0">
    <w:name w:val="无列表1"/>
    <w:semiHidden/>
    <w:qFormat/>
    <w:rPr>
      <w:kern w:val="2"/>
      <w:sz w:val="21"/>
      <w:szCs w:val="22"/>
      <w14:ligatures w14:val="standardContextual"/>
    </w:rPr>
  </w:style>
  <w:style w:type="character" w:customStyle="1" w:styleId="Char0">
    <w:name w:val="页眉 Char"/>
    <w:basedOn w:val="a0"/>
    <w:link w:val="a4"/>
    <w:qFormat/>
    <w:rPr>
      <w:sz w:val="18"/>
      <w:szCs w:val="18"/>
      <w:lang w:eastAsia="en-US"/>
    </w:rPr>
  </w:style>
  <w:style w:type="character" w:customStyle="1" w:styleId="Char">
    <w:name w:val="页脚 Char"/>
    <w:basedOn w:val="a0"/>
    <w:link w:val="a3"/>
    <w:qFormat/>
    <w:rPr>
      <w:sz w:val="18"/>
      <w:szCs w:val="18"/>
      <w:lang w:eastAsia="en-US"/>
    </w:rPr>
  </w:style>
  <w:style w:type="character" w:customStyle="1" w:styleId="Char2">
    <w:name w:val="标题 Char"/>
    <w:basedOn w:val="a0"/>
    <w:link w:val="a6"/>
    <w:uiPriority w:val="10"/>
    <w:qFormat/>
    <w:rPr>
      <w:rFonts w:ascii="宋体" w:eastAsia="宋体" w:hAnsi="宋体" w:cs="宋体"/>
      <w:b/>
      <w:bCs/>
      <w:color w:val="333333"/>
      <w:kern w:val="0"/>
      <w:sz w:val="44"/>
      <w:szCs w:val="44"/>
      <w:shd w:val="clear" w:color="auto" w:fill="FFFFFF"/>
      <w14:ligatures w14:val="none"/>
    </w:rPr>
  </w:style>
  <w:style w:type="character" w:customStyle="1" w:styleId="1Char">
    <w:name w:val="标题 1 Char"/>
    <w:basedOn w:val="a0"/>
    <w:link w:val="1"/>
    <w:uiPriority w:val="9"/>
    <w:qFormat/>
    <w:rPr>
      <w:rFonts w:ascii="黑体" w:eastAsia="黑体" w:hAnsi="黑体" w:cs="宋体"/>
      <w:color w:val="333333"/>
      <w:kern w:val="0"/>
      <w:sz w:val="32"/>
      <w:szCs w:val="32"/>
      <w:shd w:val="clear" w:color="auto" w:fill="FFFFFF"/>
      <w14:ligatures w14:val="none"/>
    </w:rPr>
  </w:style>
  <w:style w:type="character" w:customStyle="1" w:styleId="2Char">
    <w:name w:val="标题 2 Char"/>
    <w:basedOn w:val="a0"/>
    <w:link w:val="2"/>
    <w:uiPriority w:val="9"/>
    <w:qFormat/>
    <w:rPr>
      <w:rFonts w:ascii="楷体_GB2312" w:eastAsia="楷体_GB2312" w:hAnsi="Calibri" w:cs="Calibri"/>
      <w:color w:val="333333"/>
      <w:kern w:val="0"/>
      <w:sz w:val="32"/>
      <w:szCs w:val="32"/>
      <w:shd w:val="clear" w:color="auto" w:fill="FFFFFF"/>
      <w14:ligatures w14:val="none"/>
    </w:rPr>
  </w:style>
  <w:style w:type="character" w:customStyle="1" w:styleId="3Char">
    <w:name w:val="标题 3 Char"/>
    <w:basedOn w:val="a0"/>
    <w:link w:val="3"/>
    <w:uiPriority w:val="9"/>
    <w:qFormat/>
    <w:rPr>
      <w:rFonts w:ascii="楷体_GB2312" w:eastAsia="楷体_GB2312" w:hAnsi="Calibri" w:cs="Calibri"/>
      <w:color w:val="333333"/>
      <w:kern w:val="0"/>
      <w:sz w:val="32"/>
      <w:szCs w:val="32"/>
      <w:shd w:val="clear" w:color="auto" w:fill="FFFFFF"/>
      <w14:ligatures w14:val="none"/>
    </w:rPr>
  </w:style>
  <w:style w:type="character" w:customStyle="1" w:styleId="Char1">
    <w:name w:val="副标题 Char"/>
    <w:basedOn w:val="a0"/>
    <w:link w:val="a5"/>
    <w:uiPriority w:val="11"/>
    <w:qFormat/>
    <w:rPr>
      <w:rFonts w:ascii="宋体" w:eastAsia="宋体" w:hAnsi="宋体" w:cs="宋体"/>
      <w:color w:val="333333"/>
      <w:kern w:val="0"/>
      <w:sz w:val="32"/>
      <w:szCs w:val="32"/>
      <w:shd w:val="clear" w:color="auto" w:fill="FFFFFF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er" w:qFormat="1"/>
    <w:lsdException w:name="footer" w:qFormat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hd w:val="clear" w:color="auto" w:fill="FFFFFF"/>
      <w:spacing w:line="560" w:lineRule="exact"/>
      <w:ind w:firstLineChars="200" w:firstLine="200"/>
      <w:jc w:val="both"/>
    </w:pPr>
    <w:rPr>
      <w:rFonts w:ascii="仿宋_GB2312" w:eastAsia="仿宋_GB2312" w:hAnsi="Helvetica" w:cs="宋体"/>
      <w:color w:val="333333"/>
      <w:sz w:val="32"/>
      <w:szCs w:val="32"/>
    </w:rPr>
  </w:style>
  <w:style w:type="paragraph" w:styleId="1">
    <w:name w:val="heading 1"/>
    <w:basedOn w:val="a"/>
    <w:next w:val="a"/>
    <w:link w:val="1Char"/>
    <w:uiPriority w:val="9"/>
    <w:qFormat/>
    <w:pPr>
      <w:outlineLvl w:val="0"/>
    </w:pPr>
    <w:rPr>
      <w:rFonts w:ascii="黑体" w:eastAsia="黑体" w:hAnsi="黑体"/>
    </w:rPr>
  </w:style>
  <w:style w:type="paragraph" w:styleId="2">
    <w:name w:val="heading 2"/>
    <w:basedOn w:val="a"/>
    <w:next w:val="a"/>
    <w:link w:val="2Char"/>
    <w:uiPriority w:val="9"/>
    <w:unhideWhenUsed/>
    <w:qFormat/>
    <w:pPr>
      <w:outlineLvl w:val="1"/>
    </w:pPr>
    <w:rPr>
      <w:rFonts w:ascii="楷体_GB2312" w:eastAsia="楷体_GB2312" w:hAnsi="Calibri" w:cs="Calibri"/>
    </w:rPr>
  </w:style>
  <w:style w:type="paragraph" w:styleId="3">
    <w:name w:val="heading 3"/>
    <w:basedOn w:val="a"/>
    <w:next w:val="a"/>
    <w:link w:val="3Char"/>
    <w:uiPriority w:val="9"/>
    <w:unhideWhenUsed/>
    <w:qFormat/>
    <w:pPr>
      <w:spacing w:beforeLines="50" w:before="156"/>
      <w:jc w:val="center"/>
      <w:outlineLvl w:val="2"/>
    </w:pPr>
    <w:rPr>
      <w:rFonts w:ascii="楷体_GB2312" w:eastAsia="楷体_GB2312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pPr>
      <w:jc w:val="center"/>
    </w:pPr>
    <w:rPr>
      <w:rFonts w:ascii="宋体" w:eastAsia="宋体" w:hAnsi="宋体"/>
    </w:rPr>
  </w:style>
  <w:style w:type="paragraph" w:styleId="a6">
    <w:name w:val="Title"/>
    <w:basedOn w:val="a"/>
    <w:next w:val="a"/>
    <w:link w:val="Char2"/>
    <w:uiPriority w:val="10"/>
    <w:qFormat/>
    <w:pPr>
      <w:jc w:val="center"/>
    </w:pPr>
    <w:rPr>
      <w:rFonts w:ascii="宋体" w:eastAsia="宋体" w:hAnsi="宋体"/>
      <w:b/>
      <w:bCs/>
      <w:sz w:val="44"/>
      <w:szCs w:val="44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0">
    <w:name w:val="无列表1"/>
    <w:semiHidden/>
    <w:qFormat/>
    <w:rPr>
      <w:kern w:val="2"/>
      <w:sz w:val="21"/>
      <w:szCs w:val="22"/>
      <w14:ligatures w14:val="standardContextual"/>
    </w:rPr>
  </w:style>
  <w:style w:type="character" w:customStyle="1" w:styleId="Char0">
    <w:name w:val="页眉 Char"/>
    <w:basedOn w:val="a0"/>
    <w:link w:val="a4"/>
    <w:qFormat/>
    <w:rPr>
      <w:sz w:val="18"/>
      <w:szCs w:val="18"/>
      <w:lang w:eastAsia="en-US"/>
    </w:rPr>
  </w:style>
  <w:style w:type="character" w:customStyle="1" w:styleId="Char">
    <w:name w:val="页脚 Char"/>
    <w:basedOn w:val="a0"/>
    <w:link w:val="a3"/>
    <w:qFormat/>
    <w:rPr>
      <w:sz w:val="18"/>
      <w:szCs w:val="18"/>
      <w:lang w:eastAsia="en-US"/>
    </w:rPr>
  </w:style>
  <w:style w:type="character" w:customStyle="1" w:styleId="Char2">
    <w:name w:val="标题 Char"/>
    <w:basedOn w:val="a0"/>
    <w:link w:val="a6"/>
    <w:uiPriority w:val="10"/>
    <w:qFormat/>
    <w:rPr>
      <w:rFonts w:ascii="宋体" w:eastAsia="宋体" w:hAnsi="宋体" w:cs="宋体"/>
      <w:b/>
      <w:bCs/>
      <w:color w:val="333333"/>
      <w:kern w:val="0"/>
      <w:sz w:val="44"/>
      <w:szCs w:val="44"/>
      <w:shd w:val="clear" w:color="auto" w:fill="FFFFFF"/>
      <w14:ligatures w14:val="none"/>
    </w:rPr>
  </w:style>
  <w:style w:type="character" w:customStyle="1" w:styleId="1Char">
    <w:name w:val="标题 1 Char"/>
    <w:basedOn w:val="a0"/>
    <w:link w:val="1"/>
    <w:uiPriority w:val="9"/>
    <w:qFormat/>
    <w:rPr>
      <w:rFonts w:ascii="黑体" w:eastAsia="黑体" w:hAnsi="黑体" w:cs="宋体"/>
      <w:color w:val="333333"/>
      <w:kern w:val="0"/>
      <w:sz w:val="32"/>
      <w:szCs w:val="32"/>
      <w:shd w:val="clear" w:color="auto" w:fill="FFFFFF"/>
      <w14:ligatures w14:val="none"/>
    </w:rPr>
  </w:style>
  <w:style w:type="character" w:customStyle="1" w:styleId="2Char">
    <w:name w:val="标题 2 Char"/>
    <w:basedOn w:val="a0"/>
    <w:link w:val="2"/>
    <w:uiPriority w:val="9"/>
    <w:qFormat/>
    <w:rPr>
      <w:rFonts w:ascii="楷体_GB2312" w:eastAsia="楷体_GB2312" w:hAnsi="Calibri" w:cs="Calibri"/>
      <w:color w:val="333333"/>
      <w:kern w:val="0"/>
      <w:sz w:val="32"/>
      <w:szCs w:val="32"/>
      <w:shd w:val="clear" w:color="auto" w:fill="FFFFFF"/>
      <w14:ligatures w14:val="none"/>
    </w:rPr>
  </w:style>
  <w:style w:type="character" w:customStyle="1" w:styleId="3Char">
    <w:name w:val="标题 3 Char"/>
    <w:basedOn w:val="a0"/>
    <w:link w:val="3"/>
    <w:uiPriority w:val="9"/>
    <w:qFormat/>
    <w:rPr>
      <w:rFonts w:ascii="楷体_GB2312" w:eastAsia="楷体_GB2312" w:hAnsi="Calibri" w:cs="Calibri"/>
      <w:color w:val="333333"/>
      <w:kern w:val="0"/>
      <w:sz w:val="32"/>
      <w:szCs w:val="32"/>
      <w:shd w:val="clear" w:color="auto" w:fill="FFFFFF"/>
      <w14:ligatures w14:val="none"/>
    </w:rPr>
  </w:style>
  <w:style w:type="character" w:customStyle="1" w:styleId="Char1">
    <w:name w:val="副标题 Char"/>
    <w:basedOn w:val="a0"/>
    <w:link w:val="a5"/>
    <w:uiPriority w:val="11"/>
    <w:qFormat/>
    <w:rPr>
      <w:rFonts w:ascii="宋体" w:eastAsia="宋体" w:hAnsi="宋体" w:cs="宋体"/>
      <w:color w:val="333333"/>
      <w:kern w:val="0"/>
      <w:sz w:val="32"/>
      <w:szCs w:val="32"/>
      <w:shd w:val="clear" w:color="auto" w:fill="FFFFFF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122</Words>
  <Characters>697</Characters>
  <Application>Microsoft Office Word</Application>
  <DocSecurity>0</DocSecurity>
  <Lines>5</Lines>
  <Paragraphs>1</Paragraphs>
  <ScaleCrop>false</ScaleCrop>
  <Company>Aspose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Administrator</cp:lastModifiedBy>
  <cp:revision>9</cp:revision>
  <dcterms:created xsi:type="dcterms:W3CDTF">2024-09-24T02:31:00Z</dcterms:created>
  <dcterms:modified xsi:type="dcterms:W3CDTF">2025-11-07T09:04:00Z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A3166B1E24B8423F97359D925A7CE458_13</vt:lpwstr>
  </property>
</Properties>
</file>