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07" w:type="dxa"/>
        <w:tblInd w:w="93" w:type="dxa"/>
        <w:tblLook w:val="04A0" w:firstRow="1" w:lastRow="0" w:firstColumn="1" w:lastColumn="0" w:noHBand="0" w:noVBand="1"/>
      </w:tblPr>
      <w:tblGrid>
        <w:gridCol w:w="1192"/>
        <w:gridCol w:w="2792"/>
        <w:gridCol w:w="3261"/>
        <w:gridCol w:w="6662"/>
      </w:tblGrid>
      <w:tr w:rsidR="00F43AF0" w:rsidRPr="00F43AF0" w:rsidTr="00F43AF0">
        <w:trPr>
          <w:trHeight w:val="408"/>
        </w:trPr>
        <w:tc>
          <w:tcPr>
            <w:tcW w:w="13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 w:hint="eastAsia"/>
                <w:b/>
                <w:color w:val="000000"/>
                <w:kern w:val="0"/>
                <w:sz w:val="44"/>
                <w:szCs w:val="44"/>
              </w:rPr>
            </w:pPr>
            <w:bookmarkStart w:id="0" w:name="_GoBack"/>
            <w:r w:rsidRPr="00F43AF0">
              <w:rPr>
                <w:rFonts w:ascii="宋体" w:eastAsia="宋体" w:hAnsi="宋体" w:cs="宋体" w:hint="eastAsia"/>
                <w:b/>
                <w:color w:val="000000"/>
                <w:kern w:val="0"/>
                <w:sz w:val="44"/>
                <w:szCs w:val="44"/>
              </w:rPr>
              <w:t>电子商务专业教学管理职责和名单</w:t>
            </w:r>
          </w:p>
          <w:bookmarkEnd w:id="0"/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学校职务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职责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组长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刘金芳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副校长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负责专业建设的全面工作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副组长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王元辰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主任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负责专业建设的全面工作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杨磊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专业带头人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1、负责专业建设的课程安排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2、负责专业教师的调配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成</w:t>
            </w:r>
          </w:p>
        </w:tc>
        <w:tc>
          <w:tcPr>
            <w:tcW w:w="2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朱春卉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就业办主任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1、负责专业的调查、调研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2、负责专业的申报工作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3、负责校企合作事宜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4、负责学生的实习与就业安排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张炳磊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专业部主任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负责专业课程开发与建设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员</w:t>
            </w:r>
          </w:p>
        </w:tc>
        <w:tc>
          <w:tcPr>
            <w:tcW w:w="2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闫帅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培训处主任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1、负责校内实习实训设备设施的管理</w:t>
            </w:r>
          </w:p>
        </w:tc>
      </w:tr>
      <w:tr w:rsidR="00F43AF0" w:rsidRPr="00F43AF0" w:rsidTr="00F43AF0">
        <w:trPr>
          <w:trHeight w:val="408"/>
        </w:trPr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AF0" w:rsidRPr="00F43AF0" w:rsidRDefault="00F43AF0" w:rsidP="00F43AF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F43AF0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2、负责校内的实习安排</w:t>
            </w:r>
          </w:p>
        </w:tc>
      </w:tr>
    </w:tbl>
    <w:p w:rsidR="003E17BF" w:rsidRPr="00F43AF0" w:rsidRDefault="003E17BF" w:rsidP="00981180">
      <w:pPr>
        <w:spacing w:line="240" w:lineRule="atLeast"/>
        <w:jc w:val="left"/>
        <w:rPr>
          <w:sz w:val="28"/>
          <w:szCs w:val="28"/>
        </w:rPr>
      </w:pPr>
    </w:p>
    <w:sectPr w:rsidR="003E17BF" w:rsidRPr="00F43AF0" w:rsidSect="00F43AF0">
      <w:pgSz w:w="16839" w:h="11907" w:orient="landscape" w:code="9"/>
      <w:pgMar w:top="1080" w:right="1440" w:bottom="108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F43AF0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41</Words>
  <Characters>234</Characters>
  <Application>Microsoft Office Word</Application>
  <DocSecurity>0</DocSecurity>
  <Lines>1</Lines>
  <Paragraphs>1</Paragraphs>
  <ScaleCrop>false</ScaleCrop>
  <Company>微软中国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43</cp:revision>
  <cp:lastPrinted>2025-10-27T00:39:00Z</cp:lastPrinted>
  <dcterms:created xsi:type="dcterms:W3CDTF">2024-01-23T12:36:00Z</dcterms:created>
  <dcterms:modified xsi:type="dcterms:W3CDTF">2025-11-10T05:14:00Z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